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0E" w:rsidRDefault="008F1B1F" w:rsidP="001C450E">
      <w:pPr>
        <w:pStyle w:val="Heading1"/>
        <w:rPr>
          <w:noProof/>
          <w:color w:val="1F497D"/>
          <w:sz w:val="20"/>
          <w:lang w:eastAsia="hr-HR"/>
        </w:rPr>
      </w:pPr>
      <w:r>
        <w:rPr>
          <w:noProof/>
          <w:color w:val="1F497D"/>
          <w:sz w:val="20"/>
          <w:lang w:eastAsia="hr-HR"/>
        </w:rPr>
        <w:drawing>
          <wp:inline distT="0" distB="0" distL="0" distR="0">
            <wp:extent cx="1714500" cy="895350"/>
            <wp:effectExtent l="19050" t="0" r="0" b="0"/>
            <wp:docPr id="1" name="Slika 1" descr="logotip_CZDM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_CZDM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0E" w:rsidRPr="001C450E" w:rsidRDefault="001C450E" w:rsidP="001C450E"/>
    <w:p w:rsidR="000A45BB" w:rsidRPr="000A45BB" w:rsidRDefault="000A45BB" w:rsidP="001C450E">
      <w:pPr>
        <w:pStyle w:val="Heading1"/>
        <w:jc w:val="both"/>
        <w:rPr>
          <w:sz w:val="24"/>
          <w:szCs w:val="24"/>
        </w:rPr>
      </w:pPr>
      <w:r w:rsidRPr="000A45BB">
        <w:rPr>
          <w:sz w:val="24"/>
          <w:szCs w:val="24"/>
        </w:rPr>
        <w:t>REPUBLIKA HRVATSKA</w:t>
      </w:r>
    </w:p>
    <w:p w:rsidR="000A45BB" w:rsidRPr="000A45BB" w:rsidRDefault="000A45BB" w:rsidP="001C450E">
      <w:pPr>
        <w:pStyle w:val="Heading1"/>
        <w:jc w:val="both"/>
        <w:rPr>
          <w:sz w:val="24"/>
          <w:szCs w:val="24"/>
        </w:rPr>
      </w:pPr>
      <w:r w:rsidRPr="000A45BB">
        <w:rPr>
          <w:sz w:val="24"/>
          <w:szCs w:val="24"/>
        </w:rPr>
        <w:t>Centar za djecu, mlade i obitelj Velika Gorica</w:t>
      </w:r>
    </w:p>
    <w:p w:rsidR="000A45BB" w:rsidRPr="000A45BB" w:rsidRDefault="000A45BB" w:rsidP="001C450E">
      <w:pPr>
        <w:jc w:val="both"/>
        <w:rPr>
          <w:spacing w:val="20"/>
        </w:rPr>
      </w:pPr>
      <w:r w:rsidRPr="000A45BB">
        <w:rPr>
          <w:spacing w:val="20"/>
        </w:rPr>
        <w:t>Velika Gorica, Kurilovečka 48</w:t>
      </w:r>
    </w:p>
    <w:p w:rsidR="001C450E" w:rsidRDefault="001C450E" w:rsidP="001C450E">
      <w:pPr>
        <w:jc w:val="both"/>
      </w:pPr>
    </w:p>
    <w:p w:rsidR="001C450E" w:rsidRDefault="001C450E" w:rsidP="001C450E">
      <w:pPr>
        <w:jc w:val="both"/>
      </w:pPr>
      <w:r>
        <w:t xml:space="preserve">Telefon: </w:t>
      </w:r>
      <w:r w:rsidR="000A45BB" w:rsidRPr="000A45BB">
        <w:t>01/62 31 734</w:t>
      </w:r>
    </w:p>
    <w:p w:rsidR="000A45BB" w:rsidRPr="001C450E" w:rsidRDefault="000A45BB" w:rsidP="001C450E">
      <w:pPr>
        <w:jc w:val="both"/>
      </w:pPr>
      <w:r w:rsidRPr="000A45BB">
        <w:t>E-mail:</w:t>
      </w:r>
      <w:r w:rsidR="001C450E">
        <w:t xml:space="preserve"> </w:t>
      </w:r>
      <w:hyperlink r:id="rId5" w:history="1">
        <w:r w:rsidRPr="000A45BB">
          <w:rPr>
            <w:rStyle w:val="Hyperlink"/>
            <w:b/>
          </w:rPr>
          <w:t>info@centar-dmo-vg.hr</w:t>
        </w:r>
      </w:hyperlink>
    </w:p>
    <w:p w:rsidR="000A45BB" w:rsidRPr="000A45BB" w:rsidRDefault="000A45BB" w:rsidP="000A45BB">
      <w:pPr>
        <w:rPr>
          <w:b/>
        </w:rPr>
      </w:pPr>
    </w:p>
    <w:p w:rsidR="000A45BB" w:rsidRPr="000A45BB" w:rsidRDefault="000A45BB" w:rsidP="000A45BB">
      <w:pPr>
        <w:rPr>
          <w:b/>
        </w:rPr>
      </w:pPr>
      <w:r>
        <w:rPr>
          <w:b/>
        </w:rPr>
        <w:t>KLASA: 400-01/21-01/01</w:t>
      </w:r>
    </w:p>
    <w:p w:rsidR="000A45BB" w:rsidRPr="000A45BB" w:rsidRDefault="000A45BB" w:rsidP="000A45BB">
      <w:r w:rsidRPr="000A45BB">
        <w:rPr>
          <w:b/>
        </w:rPr>
        <w:t>URBROJ: 238-3</w:t>
      </w:r>
      <w:r>
        <w:rPr>
          <w:b/>
        </w:rPr>
        <w:t>1-19-21</w:t>
      </w:r>
      <w:r w:rsidRPr="000A45BB">
        <w:rPr>
          <w:b/>
        </w:rPr>
        <w:t>/</w:t>
      </w:r>
      <w:r>
        <w:rPr>
          <w:b/>
        </w:rPr>
        <w:t>11</w:t>
      </w:r>
    </w:p>
    <w:p w:rsidR="00940F0D" w:rsidRDefault="00940F0D" w:rsidP="0061416C">
      <w:pPr>
        <w:pStyle w:val="Header"/>
        <w:rPr>
          <w:rStyle w:val="Hyperlink"/>
        </w:rPr>
      </w:pPr>
    </w:p>
    <w:p w:rsidR="00940F0D" w:rsidRPr="000A45BB" w:rsidRDefault="00940F0D" w:rsidP="0061416C">
      <w:pPr>
        <w:pStyle w:val="Header"/>
        <w:rPr>
          <w:rStyle w:val="BookTitle"/>
          <w:rFonts w:ascii="Times New Roman" w:hAnsi="Times New Roman"/>
          <w:i w:val="0"/>
        </w:rPr>
      </w:pPr>
    </w:p>
    <w:p w:rsidR="00940F0D" w:rsidRPr="000A45BB" w:rsidRDefault="00940F0D" w:rsidP="0061416C">
      <w:pPr>
        <w:pStyle w:val="Header"/>
        <w:rPr>
          <w:rStyle w:val="BookTitle"/>
          <w:rFonts w:ascii="Times New Roman" w:hAnsi="Times New Roman"/>
          <w:i w:val="0"/>
        </w:rPr>
      </w:pPr>
      <w:r w:rsidRPr="001C450E">
        <w:rPr>
          <w:rStyle w:val="BookTitle"/>
          <w:rFonts w:ascii="Times New Roman" w:hAnsi="Times New Roman"/>
          <w:i w:val="0"/>
        </w:rPr>
        <w:t xml:space="preserve">Sukladno Zakonu o fiskalnoj odgovornosti (NN br.139/10) i Uredbe o sastavljanju i predaji Izjave o fiskalnoj odgovornosti i izvještaja o primjeni fiskalnih pravila (NN br.78/11), Upravno vijeće </w:t>
      </w:r>
      <w:r w:rsidR="001C450E" w:rsidRPr="001C450E">
        <w:rPr>
          <w:rStyle w:val="BookTitle"/>
          <w:rFonts w:ascii="Times New Roman" w:hAnsi="Times New Roman"/>
          <w:i w:val="0"/>
        </w:rPr>
        <w:t>Centra za djecu, mlade i obitelj</w:t>
      </w:r>
      <w:r w:rsidRPr="001C450E">
        <w:rPr>
          <w:rStyle w:val="BookTitle"/>
          <w:rFonts w:ascii="Times New Roman" w:hAnsi="Times New Roman"/>
          <w:i w:val="0"/>
        </w:rPr>
        <w:t xml:space="preserve"> Velika Gorica donosi Odluku o propisanoj proceduri korištenja privatnog automobila u službene svrhe</w:t>
      </w:r>
      <w:r w:rsidR="008D62E0" w:rsidRPr="001C450E">
        <w:rPr>
          <w:rStyle w:val="BookTitle"/>
          <w:rFonts w:ascii="Times New Roman" w:hAnsi="Times New Roman"/>
          <w:i w:val="0"/>
        </w:rPr>
        <w:t>.</w:t>
      </w:r>
    </w:p>
    <w:p w:rsidR="00BA7347" w:rsidRPr="000A45BB" w:rsidRDefault="00BA7347" w:rsidP="0061416C">
      <w:pPr>
        <w:pStyle w:val="Header"/>
        <w:rPr>
          <w:rStyle w:val="BookTitle"/>
          <w:rFonts w:ascii="Times New Roman" w:hAnsi="Times New Roman"/>
          <w:i w:val="0"/>
        </w:rPr>
      </w:pPr>
    </w:p>
    <w:p w:rsidR="00BA7347" w:rsidRPr="000A45BB" w:rsidRDefault="00BA7347" w:rsidP="0061416C">
      <w:pPr>
        <w:pStyle w:val="Header"/>
        <w:rPr>
          <w:rStyle w:val="BookTitle"/>
          <w:rFonts w:ascii="Times New Roman" w:hAnsi="Times New Roman"/>
          <w:i w:val="0"/>
        </w:rPr>
      </w:pPr>
    </w:p>
    <w:p w:rsidR="008D62E0" w:rsidRPr="000A45BB" w:rsidRDefault="008D62E0" w:rsidP="0061416C">
      <w:pPr>
        <w:pStyle w:val="Header"/>
        <w:rPr>
          <w:rStyle w:val="BookTitle"/>
          <w:rFonts w:ascii="Times New Roman" w:hAnsi="Times New Roman"/>
          <w:i w:val="0"/>
        </w:rPr>
      </w:pPr>
    </w:p>
    <w:p w:rsidR="0061416C" w:rsidRPr="000A45BB" w:rsidRDefault="0061416C" w:rsidP="0061416C">
      <w:pPr>
        <w:spacing w:line="360" w:lineRule="auto"/>
        <w:jc w:val="center"/>
        <w:rPr>
          <w:b/>
        </w:rPr>
      </w:pPr>
      <w:r w:rsidRPr="000A45BB">
        <w:rPr>
          <w:b/>
        </w:rPr>
        <w:t>PROCEDURA</w:t>
      </w:r>
    </w:p>
    <w:p w:rsidR="0061416C" w:rsidRPr="000A45BB" w:rsidRDefault="0053011D" w:rsidP="0061416C">
      <w:pPr>
        <w:spacing w:line="360" w:lineRule="auto"/>
        <w:jc w:val="center"/>
        <w:rPr>
          <w:b/>
        </w:rPr>
      </w:pPr>
      <w:r w:rsidRPr="000A45BB">
        <w:rPr>
          <w:b/>
        </w:rPr>
        <w:t>KORIŠTENJA PRIVATNOG AUTOMOBILA U SLUŽBENE SVRHE</w:t>
      </w:r>
    </w:p>
    <w:p w:rsidR="0061416C" w:rsidRPr="000A45BB" w:rsidRDefault="0061416C" w:rsidP="0061416C">
      <w:pPr>
        <w:spacing w:line="360" w:lineRule="auto"/>
        <w:jc w:val="center"/>
      </w:pPr>
    </w:p>
    <w:p w:rsidR="0061416C" w:rsidRPr="000A45BB" w:rsidRDefault="0061416C" w:rsidP="0061416C">
      <w:pPr>
        <w:spacing w:line="360" w:lineRule="auto"/>
        <w:jc w:val="center"/>
      </w:pPr>
      <w:r w:rsidRPr="000A45BB">
        <w:t>Članak 1.</w:t>
      </w:r>
    </w:p>
    <w:p w:rsidR="0061416C" w:rsidRPr="000A45BB" w:rsidRDefault="0061416C" w:rsidP="0061416C">
      <w:pPr>
        <w:spacing w:line="360" w:lineRule="auto"/>
        <w:jc w:val="center"/>
      </w:pPr>
    </w:p>
    <w:p w:rsidR="0061416C" w:rsidRPr="000A45BB" w:rsidRDefault="0061416C" w:rsidP="00F81BCC">
      <w:pPr>
        <w:spacing w:line="360" w:lineRule="auto"/>
      </w:pPr>
      <w:r w:rsidRPr="000A45BB">
        <w:t>Ovom procedurom propisu</w:t>
      </w:r>
      <w:r w:rsidR="00940F0D" w:rsidRPr="000A45BB">
        <w:t xml:space="preserve">je se način i postupak korištenja privatnog automobila u službene svrhe u </w:t>
      </w:r>
      <w:r w:rsidR="000A45BB">
        <w:t>Centru za djecu, mlade i obitelj Velika Gorica.</w:t>
      </w:r>
    </w:p>
    <w:p w:rsidR="0061416C" w:rsidRPr="000A45BB" w:rsidRDefault="0061416C" w:rsidP="0061416C">
      <w:pPr>
        <w:spacing w:line="360" w:lineRule="auto"/>
        <w:ind w:left="720"/>
      </w:pPr>
    </w:p>
    <w:p w:rsidR="0061416C" w:rsidRPr="000A45BB" w:rsidRDefault="0061416C" w:rsidP="0061416C">
      <w:pPr>
        <w:spacing w:line="360" w:lineRule="auto"/>
        <w:ind w:left="720"/>
        <w:jc w:val="center"/>
      </w:pPr>
      <w:r w:rsidRPr="000A45BB">
        <w:t>Članak 2.</w:t>
      </w:r>
    </w:p>
    <w:p w:rsidR="0061416C" w:rsidRPr="000A45BB" w:rsidRDefault="0061416C" w:rsidP="0061416C">
      <w:pPr>
        <w:spacing w:line="360" w:lineRule="auto"/>
        <w:ind w:left="720"/>
        <w:jc w:val="center"/>
      </w:pPr>
    </w:p>
    <w:p w:rsidR="0061416C" w:rsidRPr="000A45BB" w:rsidRDefault="0061416C" w:rsidP="0061416C">
      <w:pPr>
        <w:spacing w:line="360" w:lineRule="auto"/>
      </w:pPr>
      <w:r w:rsidRPr="000A45BB">
        <w:t xml:space="preserve">Izrazi </w:t>
      </w:r>
      <w:r w:rsidR="00940F0D" w:rsidRPr="000A45BB">
        <w:t>koji se koriste u ovoj proceduri</w:t>
      </w:r>
      <w:r w:rsidRPr="000A45BB">
        <w:t xml:space="preserve"> za osobe u muškom rodu, upotrijebljeni su neutralno i odnose se jednako na muške i ženske osobe.</w:t>
      </w:r>
    </w:p>
    <w:p w:rsidR="00F81BCC" w:rsidRPr="000A45BB" w:rsidRDefault="00F81BCC" w:rsidP="0061416C">
      <w:pPr>
        <w:spacing w:line="360" w:lineRule="auto"/>
      </w:pPr>
    </w:p>
    <w:p w:rsidR="00BA7347" w:rsidRPr="000A45BB" w:rsidRDefault="00BA7347" w:rsidP="0061416C">
      <w:pPr>
        <w:spacing w:line="360" w:lineRule="auto"/>
      </w:pPr>
    </w:p>
    <w:p w:rsidR="0061416C" w:rsidRPr="000A45BB" w:rsidRDefault="00F81BCC" w:rsidP="0061416C">
      <w:pPr>
        <w:spacing w:line="360" w:lineRule="auto"/>
        <w:jc w:val="center"/>
      </w:pPr>
      <w:r w:rsidRPr="000A45BB">
        <w:t>Članak 3</w:t>
      </w:r>
      <w:r w:rsidR="0061416C" w:rsidRPr="000A45BB">
        <w:t>.</w:t>
      </w:r>
    </w:p>
    <w:p w:rsidR="0061416C" w:rsidRPr="000A45BB" w:rsidRDefault="0061416C" w:rsidP="0061416C">
      <w:pPr>
        <w:spacing w:line="360" w:lineRule="auto"/>
        <w:jc w:val="center"/>
      </w:pPr>
    </w:p>
    <w:p w:rsidR="0061416C" w:rsidRPr="000A45BB" w:rsidRDefault="00940F0D" w:rsidP="0061416C">
      <w:pPr>
        <w:spacing w:line="360" w:lineRule="auto"/>
      </w:pPr>
      <w:r w:rsidRPr="000A45BB">
        <w:t>Način i postupak korištenja privatnog automobila u službene svrhe</w:t>
      </w:r>
      <w:r w:rsidR="0061416C" w:rsidRPr="000A45BB">
        <w:t xml:space="preserve"> određuje se kako slijedi</w:t>
      </w:r>
    </w:p>
    <w:p w:rsidR="00BA7347" w:rsidRPr="000A45BB" w:rsidRDefault="00BA7347" w:rsidP="0061416C">
      <w:pPr>
        <w:spacing w:line="360" w:lineRule="auto"/>
      </w:pPr>
    </w:p>
    <w:p w:rsidR="00F81BCC" w:rsidRDefault="00F81BCC" w:rsidP="0061416C">
      <w:pPr>
        <w:spacing w:line="360" w:lineRule="auto"/>
      </w:pPr>
    </w:p>
    <w:p w:rsidR="000A45BB" w:rsidRPr="000A45BB" w:rsidRDefault="000A45BB" w:rsidP="0061416C">
      <w:pPr>
        <w:spacing w:line="360" w:lineRule="auto"/>
      </w:pPr>
    </w:p>
    <w:p w:rsidR="00BA7347" w:rsidRPr="000A45BB" w:rsidRDefault="00BA7347" w:rsidP="0061416C">
      <w:pPr>
        <w:spacing w:line="360" w:lineRule="auto"/>
      </w:pPr>
    </w:p>
    <w:p w:rsidR="0061416C" w:rsidRPr="000A45BB" w:rsidRDefault="0061416C" w:rsidP="0061416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447"/>
        <w:gridCol w:w="2411"/>
        <w:gridCol w:w="1730"/>
        <w:gridCol w:w="1644"/>
      </w:tblGrid>
      <w:tr w:rsidR="0061416C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b/>
                <w:lang w:eastAsia="en-US"/>
              </w:rPr>
            </w:pPr>
            <w:r w:rsidRPr="000A45BB">
              <w:rPr>
                <w:b/>
                <w:lang w:eastAsia="en-US"/>
              </w:rPr>
              <w:t>Redni broj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b/>
                <w:lang w:eastAsia="en-US"/>
              </w:rPr>
            </w:pPr>
            <w:r w:rsidRPr="000A45BB">
              <w:rPr>
                <w:b/>
                <w:lang w:eastAsia="en-US"/>
              </w:rPr>
              <w:t>Aktivnost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b/>
                <w:lang w:eastAsia="en-US"/>
              </w:rPr>
            </w:pPr>
            <w:r w:rsidRPr="000A45BB">
              <w:rPr>
                <w:b/>
                <w:lang w:eastAsia="en-US"/>
              </w:rPr>
              <w:t>Dokument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b/>
                <w:lang w:eastAsia="en-US"/>
              </w:rPr>
            </w:pPr>
            <w:r w:rsidRPr="000A45BB">
              <w:rPr>
                <w:b/>
                <w:lang w:eastAsia="en-US"/>
              </w:rPr>
              <w:t>Odgovorna osoba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b/>
                <w:lang w:eastAsia="en-US"/>
              </w:rPr>
            </w:pPr>
            <w:r w:rsidRPr="000A45BB">
              <w:rPr>
                <w:b/>
                <w:lang w:eastAsia="en-US"/>
              </w:rPr>
              <w:t>Rok</w:t>
            </w:r>
          </w:p>
        </w:tc>
      </w:tr>
      <w:tr w:rsidR="0061416C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Prijedlog/zahtjev zaposleni</w:t>
            </w:r>
            <w:r w:rsidR="00F81BCC" w:rsidRPr="000A45BB">
              <w:rPr>
                <w:lang w:eastAsia="en-US"/>
              </w:rPr>
              <w:t>ka za korištenje privatnog automobila u službene svrhe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Poziv, prijavnica i program stručnog usavršavanja, kotizacija za službeni put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Ravnateljica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6C" w:rsidRPr="000A45BB" w:rsidRDefault="0061416C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Tijekom godine</w:t>
            </w:r>
          </w:p>
        </w:tc>
      </w:tr>
      <w:tr w:rsidR="0011377C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11377C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AF01A4" w:rsidP="000D3E7A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Izdavanje putnog naloga</w:t>
            </w:r>
            <w:r w:rsidR="000A45BB">
              <w:rPr>
                <w:lang w:eastAsia="en-US"/>
              </w:rPr>
              <w:t xml:space="preserve">, odnosno </w:t>
            </w:r>
            <w:r w:rsidR="000D3E7A">
              <w:rPr>
                <w:lang w:eastAsia="en-US"/>
              </w:rPr>
              <w:t xml:space="preserve">upis u </w:t>
            </w:r>
            <w:r w:rsidR="000A45BB" w:rsidRPr="000A45BB">
              <w:rPr>
                <w:lang w:eastAsia="en-US"/>
              </w:rPr>
              <w:t>tablic</w:t>
            </w:r>
            <w:r w:rsidR="000D3E7A">
              <w:rPr>
                <w:lang w:eastAsia="en-US"/>
              </w:rPr>
              <w:t>u za</w:t>
            </w:r>
            <w:r w:rsidR="000A45BB" w:rsidRPr="000A45BB">
              <w:rPr>
                <w:lang w:eastAsia="en-US"/>
              </w:rPr>
              <w:t xml:space="preserve">  </w:t>
            </w:r>
            <w:r w:rsidR="001C450E">
              <w:rPr>
                <w:lang w:eastAsia="en-US"/>
              </w:rPr>
              <w:t>l</w:t>
            </w:r>
            <w:r w:rsidR="000D3E7A">
              <w:rPr>
                <w:lang w:eastAsia="en-US"/>
              </w:rPr>
              <w:t>occ</w:t>
            </w:r>
            <w:r w:rsidR="000A45BB" w:rsidRPr="000A45BB">
              <w:rPr>
                <w:lang w:eastAsia="en-US"/>
              </w:rPr>
              <w:t xml:space="preserve">o vožnja </w:t>
            </w:r>
            <w:r w:rsidRPr="000A45BB">
              <w:rPr>
                <w:lang w:eastAsia="en-US"/>
              </w:rPr>
              <w:t xml:space="preserve"> s markom privatnog aut</w:t>
            </w:r>
            <w:r w:rsidR="009D28F2" w:rsidRPr="000A45BB">
              <w:rPr>
                <w:lang w:eastAsia="en-US"/>
              </w:rPr>
              <w:t>omobila, i registarskom oznakom privatnog automobila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AF01A4" w:rsidP="000D3E7A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Putni nalog</w:t>
            </w:r>
            <w:r w:rsidR="000A45BB">
              <w:rPr>
                <w:lang w:eastAsia="en-US"/>
              </w:rPr>
              <w:t>,</w:t>
            </w:r>
            <w:r w:rsidRPr="000A45BB">
              <w:rPr>
                <w:lang w:eastAsia="en-US"/>
              </w:rPr>
              <w:t xml:space="preserve"> </w:t>
            </w:r>
            <w:r w:rsidR="000D3E7A">
              <w:rPr>
                <w:lang w:eastAsia="en-US"/>
              </w:rPr>
              <w:t xml:space="preserve">odnosno </w:t>
            </w:r>
            <w:r w:rsidR="000D3E7A" w:rsidRPr="000A45BB">
              <w:rPr>
                <w:lang w:eastAsia="en-US"/>
              </w:rPr>
              <w:t>tablic</w:t>
            </w:r>
            <w:r w:rsidR="000D3E7A">
              <w:rPr>
                <w:lang w:eastAsia="en-US"/>
              </w:rPr>
              <w:t>u za</w:t>
            </w:r>
            <w:r w:rsidR="000D3E7A" w:rsidRPr="000A45BB">
              <w:rPr>
                <w:lang w:eastAsia="en-US"/>
              </w:rPr>
              <w:t xml:space="preserve">  </w:t>
            </w:r>
            <w:r w:rsidR="000D3E7A">
              <w:rPr>
                <w:lang w:eastAsia="en-US"/>
              </w:rPr>
              <w:t>locc</w:t>
            </w:r>
            <w:r w:rsidR="000D3E7A" w:rsidRPr="000A45BB">
              <w:rPr>
                <w:lang w:eastAsia="en-US"/>
              </w:rPr>
              <w:t xml:space="preserve">o vožnja  </w:t>
            </w:r>
            <w:r w:rsidRPr="000A45BB">
              <w:rPr>
                <w:lang w:eastAsia="en-US"/>
              </w:rPr>
              <w:t>potpisuje ravnateljica, a isti se upisuje u Knjigu službenih putovanja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7D20B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Stručni suradnik za rad s djecom, mladima i obiteljima te opće i administrativne poslove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AF01A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Jedan dan prije službenog puta</w:t>
            </w:r>
          </w:p>
        </w:tc>
      </w:tr>
      <w:tr w:rsidR="0011377C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9D28F2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9D28F2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Upisivanje početnog stanja na kilometar-satu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9D28F2" w:rsidP="000A45BB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 xml:space="preserve">Ispuniti potrebne rubrike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9D28F2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Djelatnik koji koristi privatni automobil</w:t>
            </w:r>
            <w:r w:rsidR="00B30BE4" w:rsidRPr="000A45BB">
              <w:rPr>
                <w:lang w:eastAsia="en-US"/>
              </w:rPr>
              <w:t xml:space="preserve"> u privatne svrhe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7C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Dan kada se koristi privatni automobil</w:t>
            </w:r>
          </w:p>
        </w:tc>
      </w:tr>
      <w:tr w:rsidR="009D28F2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Korištenje privatnog automobila u službene svrhe</w:t>
            </w:r>
            <w:r w:rsidR="003D5B06" w:rsidRPr="000A45BB">
              <w:rPr>
                <w:lang w:eastAsia="en-US"/>
              </w:rPr>
              <w:t>, obavljanje službenog puta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Potrebno je imati putni nalog u vrijeme korištenja privatnog automobila u službene svrhe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 w:rsidP="000A45BB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 xml:space="preserve">Djelatnik koji koristi privatni automobil u </w:t>
            </w:r>
            <w:r w:rsidR="000A45BB">
              <w:rPr>
                <w:lang w:eastAsia="en-US"/>
              </w:rPr>
              <w:t>službene</w:t>
            </w:r>
            <w:r w:rsidRPr="000A45BB">
              <w:rPr>
                <w:lang w:eastAsia="en-US"/>
              </w:rPr>
              <w:t xml:space="preserve"> svrhe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Dan kada se koristi privatni automobil</w:t>
            </w:r>
          </w:p>
        </w:tc>
      </w:tr>
      <w:tr w:rsidR="009D28F2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Po završetku putovanja upisati stanje kilometar-sata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 w:rsidP="000D3E7A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Ispuniti potrebne rubrike u putnom nalogu</w:t>
            </w:r>
            <w:r w:rsidR="000A45BB">
              <w:rPr>
                <w:lang w:eastAsia="en-US"/>
              </w:rPr>
              <w:t xml:space="preserve"> i</w:t>
            </w:r>
            <w:r w:rsidR="001C450E">
              <w:rPr>
                <w:lang w:eastAsia="en-US"/>
              </w:rPr>
              <w:t xml:space="preserve">li tablice </w:t>
            </w:r>
            <w:r w:rsidR="000D3E7A">
              <w:rPr>
                <w:lang w:eastAsia="en-US"/>
              </w:rPr>
              <w:t xml:space="preserve">za </w:t>
            </w:r>
            <w:r w:rsidR="001C450E">
              <w:rPr>
                <w:lang w:eastAsia="en-US"/>
              </w:rPr>
              <w:t>l</w:t>
            </w:r>
            <w:r w:rsidR="000D3E7A">
              <w:rPr>
                <w:lang w:eastAsia="en-US"/>
              </w:rPr>
              <w:t xml:space="preserve">occo vožnju </w:t>
            </w:r>
            <w:r w:rsidR="000A45BB" w:rsidRPr="000A45BB">
              <w:rPr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 w:rsidP="000A45BB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 xml:space="preserve">Djelatnik koji koristi privatni automobil u </w:t>
            </w:r>
            <w:r w:rsidR="000A45BB">
              <w:rPr>
                <w:lang w:eastAsia="en-US"/>
              </w:rPr>
              <w:t>službene</w:t>
            </w:r>
            <w:r w:rsidRPr="000A45BB">
              <w:rPr>
                <w:lang w:eastAsia="en-US"/>
              </w:rPr>
              <w:t xml:space="preserve"> svrhe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Dan kada je završeno putovanje privatnim automobilom</w:t>
            </w:r>
          </w:p>
        </w:tc>
      </w:tr>
      <w:tr w:rsidR="009D28F2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30BE4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lastRenderedPageBreak/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BA7347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Predaja ispunjenog putnog naloga u računovodstvo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3D5B06" w:rsidP="001C450E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Putni nalog s</w:t>
            </w:r>
            <w:r w:rsidR="001C450E">
              <w:rPr>
                <w:lang w:eastAsia="en-US"/>
              </w:rPr>
              <w:t xml:space="preserve"> </w:t>
            </w:r>
            <w:r w:rsidRPr="000A45BB">
              <w:rPr>
                <w:lang w:eastAsia="en-US"/>
              </w:rPr>
              <w:t>točno upisanom kilometražom prije i poslije obavljenog službenog puta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3D5B06" w:rsidP="000A45BB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 xml:space="preserve">Djelatnik koji koristi privatni automobil u </w:t>
            </w:r>
            <w:r w:rsidR="000A45BB">
              <w:rPr>
                <w:lang w:eastAsia="en-US"/>
              </w:rPr>
              <w:t>službene</w:t>
            </w:r>
            <w:r w:rsidRPr="000A45BB">
              <w:rPr>
                <w:lang w:eastAsia="en-US"/>
              </w:rPr>
              <w:t xml:space="preserve"> svrhe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F2" w:rsidRPr="000A45BB" w:rsidRDefault="003D5B06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U roku 3 dana od povratka sa službenog putovanja</w:t>
            </w:r>
          </w:p>
        </w:tc>
      </w:tr>
      <w:tr w:rsidR="00BA7347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7" w:rsidRPr="000A45BB" w:rsidRDefault="003D5B06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7.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7" w:rsidRPr="000A45BB" w:rsidRDefault="003D5B06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Predaja računa za troškove nastale tijekom službenog puta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7" w:rsidRPr="000A45BB" w:rsidRDefault="003D5B06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Računi od cestarine, parkinga i ostalih troškova koji su nastali tijekom službenog puta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7" w:rsidRPr="000A45BB" w:rsidRDefault="003D5B06" w:rsidP="000A45BB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 xml:space="preserve">Djelatnik koji koristi privatni automobil u </w:t>
            </w:r>
            <w:r w:rsidR="000A45BB">
              <w:rPr>
                <w:lang w:eastAsia="en-US"/>
              </w:rPr>
              <w:t>službene svrhe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7" w:rsidRPr="000A45BB" w:rsidRDefault="003D5B06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U roku od 3 dana od povratka sa službenog puta</w:t>
            </w:r>
          </w:p>
        </w:tc>
      </w:tr>
      <w:tr w:rsidR="0053011D" w:rsidRPr="000A45BB" w:rsidTr="00A947F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D" w:rsidRPr="000A45BB" w:rsidRDefault="00AC289F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D" w:rsidRPr="000A45BB" w:rsidRDefault="00AC289F" w:rsidP="000D3E7A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Obračun putnog naloga prema proceduri obračuna putnih naloga</w:t>
            </w:r>
            <w:r w:rsidR="001C450E">
              <w:rPr>
                <w:lang w:eastAsia="en-US"/>
              </w:rPr>
              <w:t xml:space="preserve"> ili tablice </w:t>
            </w:r>
            <w:r w:rsidR="000D3E7A">
              <w:rPr>
                <w:lang w:eastAsia="en-US"/>
              </w:rPr>
              <w:t xml:space="preserve">za </w:t>
            </w:r>
            <w:r w:rsidR="001C450E">
              <w:rPr>
                <w:lang w:eastAsia="en-US"/>
              </w:rPr>
              <w:t>l</w:t>
            </w:r>
            <w:r w:rsidR="000D3E7A">
              <w:rPr>
                <w:lang w:eastAsia="en-US"/>
              </w:rPr>
              <w:t>occ</w:t>
            </w:r>
            <w:r w:rsidR="001C450E" w:rsidRPr="000A45BB">
              <w:rPr>
                <w:lang w:eastAsia="en-US"/>
              </w:rPr>
              <w:t>o vožnj</w:t>
            </w:r>
            <w:r w:rsidR="000D3E7A">
              <w:rPr>
                <w:lang w:eastAsia="en-US"/>
              </w:rPr>
              <w:t>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D" w:rsidRPr="000A45BB" w:rsidRDefault="00AC289F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Neoporezivi iznos naknade za korištenje privatnog autom</w:t>
            </w:r>
            <w:r w:rsidR="00F81BCC" w:rsidRPr="000A45BB">
              <w:rPr>
                <w:lang w:eastAsia="en-US"/>
              </w:rPr>
              <w:t>obila u službene svrhe isplaćuje se po poreznim propisima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D" w:rsidRPr="000A45BB" w:rsidRDefault="001C450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Računovođa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D" w:rsidRPr="000A45BB" w:rsidRDefault="00AC289F">
            <w:pPr>
              <w:spacing w:line="360" w:lineRule="auto"/>
              <w:rPr>
                <w:lang w:eastAsia="en-US"/>
              </w:rPr>
            </w:pPr>
            <w:r w:rsidRPr="000A45BB">
              <w:rPr>
                <w:lang w:eastAsia="en-US"/>
              </w:rPr>
              <w:t>U roku od 7 dana po zaprimanju ispunjenog putnog naloga</w:t>
            </w:r>
          </w:p>
        </w:tc>
      </w:tr>
    </w:tbl>
    <w:p w:rsidR="00AC289F" w:rsidRPr="000A45BB" w:rsidRDefault="00AC289F"/>
    <w:p w:rsidR="001C450E" w:rsidRDefault="001C450E"/>
    <w:p w:rsidR="001C450E" w:rsidRDefault="001C450E"/>
    <w:p w:rsidR="001C450E" w:rsidRDefault="001C450E"/>
    <w:p w:rsidR="001C450E" w:rsidRDefault="001C450E"/>
    <w:p w:rsidR="001C450E" w:rsidRPr="000A45BB" w:rsidRDefault="001C450E"/>
    <w:p w:rsidR="00F81BCC" w:rsidRPr="000A45BB" w:rsidRDefault="00F81BCC">
      <w:r w:rsidRPr="000A45BB">
        <w:t xml:space="preserve">                                                               Članak 4.</w:t>
      </w:r>
    </w:p>
    <w:p w:rsidR="00AC289F" w:rsidRPr="000A45BB" w:rsidRDefault="00AC289F"/>
    <w:p w:rsidR="00F81BCC" w:rsidRDefault="00F81BCC">
      <w:r w:rsidRPr="000A45BB">
        <w:t xml:space="preserve">Za slučaj da se na privatnom automobilu za vrijeme dok se isto koristilo u službene svrhe za potrebe </w:t>
      </w:r>
      <w:r w:rsidR="000A45BB">
        <w:t>Centra za djecu, mlade i obitelj Velika Gorica</w:t>
      </w:r>
      <w:r w:rsidRPr="000A45BB">
        <w:t xml:space="preserve"> dogodi udes ili neko drugo oštećenje, </w:t>
      </w:r>
      <w:r w:rsidR="000A45BB">
        <w:t>Cent</w:t>
      </w:r>
      <w:r w:rsidR="001C450E">
        <w:t xml:space="preserve">ar </w:t>
      </w:r>
      <w:r w:rsidR="000A45BB">
        <w:t>za djecu, mlade i obitelj Velika Gorica</w:t>
      </w:r>
      <w:r w:rsidR="000A45BB" w:rsidRPr="000A45BB">
        <w:t xml:space="preserve"> </w:t>
      </w:r>
      <w:r w:rsidRPr="000A45BB">
        <w:t>ne snosi odgovornost niti ne nadoknađuje štetu, već samo isplaćuje naknadu sukladno točki br. 8 iz pisane Procedure.</w:t>
      </w:r>
    </w:p>
    <w:p w:rsidR="001C450E" w:rsidRDefault="001C450E"/>
    <w:p w:rsidR="001C450E" w:rsidRPr="000A45BB" w:rsidRDefault="001C450E"/>
    <w:p w:rsidR="00AC289F" w:rsidRDefault="00C26072" w:rsidP="000A45BB">
      <w:pPr>
        <w:jc w:val="right"/>
      </w:pPr>
      <w:bookmarkStart w:id="0" w:name="_GoBack"/>
      <w:bookmarkEnd w:id="0"/>
      <w:r>
        <w:t>Predsjednik U</w:t>
      </w:r>
      <w:r w:rsidR="000A45BB">
        <w:t>pravnog vijeća:</w:t>
      </w:r>
    </w:p>
    <w:p w:rsidR="000A45BB" w:rsidRDefault="000A45BB" w:rsidP="000A45BB">
      <w:pPr>
        <w:jc w:val="right"/>
      </w:pPr>
    </w:p>
    <w:p w:rsidR="000A45BB" w:rsidRDefault="00C26072" w:rsidP="000A45BB">
      <w:pPr>
        <w:jc w:val="right"/>
      </w:pPr>
      <w:r>
        <w:t>Josip Kolić</w:t>
      </w:r>
    </w:p>
    <w:p w:rsidR="000A45BB" w:rsidRDefault="000A45BB" w:rsidP="000A45BB">
      <w:pPr>
        <w:jc w:val="right"/>
      </w:pPr>
    </w:p>
    <w:p w:rsidR="000A45BB" w:rsidRPr="000A45BB" w:rsidRDefault="000A45BB" w:rsidP="000A45BB">
      <w:pPr>
        <w:jc w:val="right"/>
      </w:pPr>
      <w:r>
        <w:t>___________________</w:t>
      </w:r>
    </w:p>
    <w:sectPr w:rsidR="000A45BB" w:rsidRPr="000A45BB" w:rsidSect="0086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416C"/>
    <w:rsid w:val="000A45BB"/>
    <w:rsid w:val="000D3E7A"/>
    <w:rsid w:val="0011377C"/>
    <w:rsid w:val="001C450E"/>
    <w:rsid w:val="001D14EC"/>
    <w:rsid w:val="001F3690"/>
    <w:rsid w:val="003C7347"/>
    <w:rsid w:val="003D5B06"/>
    <w:rsid w:val="004365E9"/>
    <w:rsid w:val="0053011D"/>
    <w:rsid w:val="0061416C"/>
    <w:rsid w:val="006E3CFA"/>
    <w:rsid w:val="007D20BF"/>
    <w:rsid w:val="00865C40"/>
    <w:rsid w:val="008D53C3"/>
    <w:rsid w:val="008D62E0"/>
    <w:rsid w:val="008F1B1F"/>
    <w:rsid w:val="00907A99"/>
    <w:rsid w:val="00940F0D"/>
    <w:rsid w:val="009D28F2"/>
    <w:rsid w:val="00A8114F"/>
    <w:rsid w:val="00A947FB"/>
    <w:rsid w:val="00AC289F"/>
    <w:rsid w:val="00AF01A4"/>
    <w:rsid w:val="00B30BE4"/>
    <w:rsid w:val="00B66486"/>
    <w:rsid w:val="00BA7347"/>
    <w:rsid w:val="00BC3E00"/>
    <w:rsid w:val="00C26072"/>
    <w:rsid w:val="00E24734"/>
    <w:rsid w:val="00E57976"/>
    <w:rsid w:val="00E620C5"/>
    <w:rsid w:val="00F73445"/>
    <w:rsid w:val="00F8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45BB"/>
    <w:pPr>
      <w:keepNext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1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41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16C"/>
  </w:style>
  <w:style w:type="character" w:styleId="BookTitle">
    <w:name w:val="Book Title"/>
    <w:basedOn w:val="DefaultParagraphFont"/>
    <w:uiPriority w:val="33"/>
    <w:qFormat/>
    <w:rsid w:val="00940F0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FB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1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14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14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5BB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ntar-dmo-vg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Links>
    <vt:vector size="6" baseType="variant"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mailto:info@centar-dmo-vg.hr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2021-04-29T11:27:00Z</cp:lastPrinted>
  <dcterms:created xsi:type="dcterms:W3CDTF">2023-04-12T05:48:00Z</dcterms:created>
  <dcterms:modified xsi:type="dcterms:W3CDTF">2023-04-12T05:48:00Z</dcterms:modified>
</cp:coreProperties>
</file>